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F21FC" w:rsidRDefault="002E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Ethel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Everhard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Memorial Library Board of Trustees</w:t>
      </w:r>
    </w:p>
    <w:p w14:paraId="00000002" w14:textId="77777777" w:rsidR="004F21FC" w:rsidRDefault="002E0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September 14, 2020 Regular Meeting Minutes</w:t>
      </w:r>
    </w:p>
    <w:p w14:paraId="00000003" w14:textId="77777777" w:rsidR="004F21FC" w:rsidRDefault="004F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held in the Library Meeting Room to allow for social distancing.</w:t>
      </w:r>
    </w:p>
    <w:p w14:paraId="00000005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Presiding Officer: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President LeeAnn Kittleson called the meeting to order at 6:45 pm.</w:t>
      </w:r>
    </w:p>
    <w:p w14:paraId="00000006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Roll Call: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Lee Ann Kittleson, Bruce Dethlefsen, Karen Christensen, and Library Director Paul Ninneman were present. Absent: Nancy Nelson. Karen Robotka.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present: Cathy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Rohner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lage President. </w:t>
      </w:r>
    </w:p>
    <w:p w14:paraId="00000007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Motion by Bruce, second by LeeAnn to approve. 3-0</w:t>
      </w:r>
    </w:p>
    <w:p w14:paraId="00000008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 by Bruce, second by Karen C.  to approve the minutes of the August 10, 2020 regular board meeting.  3-0</w:t>
      </w:r>
    </w:p>
    <w:p w14:paraId="00000009" w14:textId="77777777" w:rsidR="004F21FC" w:rsidRDefault="002E00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Comments: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None</w:t>
      </w:r>
    </w:p>
    <w:p w14:paraId="0000000A" w14:textId="77777777" w:rsidR="004F21FC" w:rsidRDefault="004F21F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4F21FC" w:rsidRDefault="002E00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0C" w14:textId="77777777" w:rsidR="004F21FC" w:rsidRDefault="002E00C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Financial Report</w:t>
      </w:r>
      <w:r>
        <w:rPr>
          <w:rFonts w:ascii="Times New Roman" w:eastAsia="Times New Roman" w:hAnsi="Times New Roman" w:cs="Times New Roman"/>
          <w:sz w:val="24"/>
          <w:szCs w:val="24"/>
        </w:rPr>
        <w:t>: Bruce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Karen reviewed September vouchers. Motion by Karen C, second by Bruce to approve vouchers and revenue/expense reports with the correction to Payroll Expense.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Roll Call Vote:  Kittleson — yes; Christensen — yes; Dethlefsen — yes. 3-0</w:t>
      </w:r>
    </w:p>
    <w:p w14:paraId="0000000D" w14:textId="77777777" w:rsidR="004F21FC" w:rsidRDefault="002E00C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Director’s Report: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4F21FC" w:rsidRDefault="002E00C9">
      <w:pPr>
        <w:widowControl w:val="0"/>
        <w:numPr>
          <w:ilvl w:val="4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presented SRP completion, Calendar and Monthly Statistics. </w:t>
      </w:r>
    </w:p>
    <w:p w14:paraId="0000000F" w14:textId="77777777" w:rsidR="004F21FC" w:rsidRDefault="002E00C9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 reported the Joy Ribar presentation had a small group per Covid-19 policy of 5. Joy has a third book coming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out,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revealed its cover for the first time. </w:t>
      </w:r>
    </w:p>
    <w:p w14:paraId="00000010" w14:textId="77777777" w:rsidR="004F21FC" w:rsidRDefault="002E00C9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Chocolate bars will be given for Halloween while supply lasts on Friday and Saturday, October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30-31. </w:t>
      </w:r>
    </w:p>
    <w:p w14:paraId="00000011" w14:textId="77777777" w:rsidR="004F21FC" w:rsidRDefault="002E00C9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virtual Halloween program, entitled Visit the Beyond October 24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 pm. Smartphone classes will be scheduled. Also, scheduling a virtual program, Flute Juice, sometime in 2021.</w:t>
      </w:r>
    </w:p>
    <w:p w14:paraId="00000012" w14:textId="77777777" w:rsidR="004F21FC" w:rsidRDefault="002E00C9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will be going to Little Lambs on the 3rd Wednes</w:t>
      </w:r>
      <w:r>
        <w:rPr>
          <w:rFonts w:ascii="Times New Roman" w:eastAsia="Times New Roman" w:hAnsi="Times New Roman" w:cs="Times New Roman"/>
          <w:sz w:val="24"/>
          <w:szCs w:val="24"/>
        </w:rPr>
        <w:t>day of each month. He will also participate in Virtual Boot Camp for Directors, and he is taking classes for his Director’s Certification. Circulation is up during July to September.</w:t>
      </w:r>
    </w:p>
    <w:p w14:paraId="00000013" w14:textId="77777777" w:rsidR="004F21FC" w:rsidRDefault="002E00C9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Patrons have asked for the newspapers to be available. Strongly recommend wearing a mask when reading. </w:t>
      </w:r>
    </w:p>
    <w:p w14:paraId="00000014" w14:textId="77777777" w:rsidR="004F21FC" w:rsidRDefault="002E00C9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Paul also reported the State Farm Bank has sold out to US Banks, and our funds transferred.</w:t>
      </w:r>
    </w:p>
    <w:p w14:paraId="00000015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Friends of the Library: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not been meeting due to Cov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id-19. They do not plan to resume fundraisers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 this time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4F21FC" w:rsidRDefault="002E00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Unfinished Business: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17" w14:textId="77777777" w:rsidR="004F21FC" w:rsidRDefault="002E00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Operation and COVID-19: We will continue to monitor the Covid-19 guidelines and adjust as needed. Will also monitor computer usage to determine if more computers need to be used.</w:t>
      </w:r>
    </w:p>
    <w:p w14:paraId="00000018" w14:textId="77777777" w:rsidR="004F21FC" w:rsidRDefault="004F21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9" w14:textId="77777777" w:rsidR="004F21FC" w:rsidRDefault="002E00C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u w:val="single"/>
        </w:rPr>
        <w:t>New Business:</w:t>
      </w:r>
    </w:p>
    <w:p w14:paraId="0000001A" w14:textId="77777777" w:rsidR="004F21FC" w:rsidRDefault="002E00C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draft of the 2021 Budget was presented. Motion </w:t>
      </w:r>
      <w:r>
        <w:rPr>
          <w:rFonts w:ascii="Times New Roman" w:eastAsia="Times New Roman" w:hAnsi="Times New Roman" w:cs="Times New Roman"/>
          <w:sz w:val="24"/>
          <w:szCs w:val="24"/>
        </w:rPr>
        <w:t>by Bruce, second by LeeAnn to approve. Roll Call Vote:  Lee Ann — yes; Karen C. — yes; Bruce — yes. 3-0</w:t>
      </w:r>
    </w:p>
    <w:p w14:paraId="0000001B" w14:textId="77777777" w:rsidR="004F21FC" w:rsidRDefault="002E00C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Employee Evaluation:  Bruce moved to go into closed session per WI Statute 19.85c (Considering employment, promotion, compensation, or performance evalu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data of any public employee over which the governmental body has jurisdiction or exercises responsibility),  Lee Ann seconded. 3-0 Motion to move back to open session by Bruce, second by Karen C. 3-0 </w:t>
      </w:r>
    </w:p>
    <w:p w14:paraId="0000001C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Adjourn: </w:t>
      </w:r>
      <w:r>
        <w:rPr>
          <w:rFonts w:ascii="Times New Roman" w:eastAsia="Times New Roman" w:hAnsi="Times New Roman" w:cs="Times New Roman"/>
          <w:sz w:val="24"/>
          <w:szCs w:val="24"/>
        </w:rPr>
        <w:t>Motion by LeeAnn, second by Karen C to a</w:t>
      </w:r>
      <w:r>
        <w:rPr>
          <w:rFonts w:ascii="Times New Roman" w:eastAsia="Times New Roman" w:hAnsi="Times New Roman" w:cs="Times New Roman"/>
          <w:sz w:val="24"/>
          <w:szCs w:val="24"/>
        </w:rPr>
        <w:t>djourn. 3-0 carried.</w:t>
      </w:r>
    </w:p>
    <w:p w14:paraId="0000001D" w14:textId="77777777" w:rsidR="004F21FC" w:rsidRDefault="002E00C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Minutes recorded by Karen Christensen</w:t>
      </w:r>
    </w:p>
    <w:sectPr w:rsidR="004F21FC">
      <w:pgSz w:w="12240" w:h="15840"/>
      <w:pgMar w:top="720" w:right="1080" w:bottom="431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64CD9"/>
    <w:multiLevelType w:val="multilevel"/>
    <w:tmpl w:val="B1CA1F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76424F"/>
    <w:multiLevelType w:val="multilevel"/>
    <w:tmpl w:val="3D1A9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FC"/>
    <w:rsid w:val="002E00C9"/>
    <w:rsid w:val="004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E1D5E-9D52-4C9C-A332-B566486A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4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Ninneman</cp:lastModifiedBy>
  <cp:revision>2</cp:revision>
  <dcterms:created xsi:type="dcterms:W3CDTF">2020-10-12T21:28:00Z</dcterms:created>
  <dcterms:modified xsi:type="dcterms:W3CDTF">2020-10-12T21:28:00Z</dcterms:modified>
</cp:coreProperties>
</file>